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D268" w14:textId="10BF6E30" w:rsidR="003B2398" w:rsidRDefault="003B2398" w:rsidP="00CE7DFF">
      <w:pPr>
        <w:jc w:val="right"/>
        <w:rPr>
          <w:rFonts w:ascii="Gill Sans MT" w:hAnsi="Gill Sans MT"/>
          <w:b/>
          <w:bCs/>
          <w:sz w:val="24"/>
          <w:szCs w:val="24"/>
        </w:rPr>
      </w:pPr>
      <w:r>
        <w:rPr>
          <w:rFonts w:ascii="Gill Sans MT" w:hAnsi="Gill Sans MT"/>
          <w:b/>
          <w:bCs/>
          <w:noProof/>
          <w:sz w:val="24"/>
          <w:szCs w:val="24"/>
        </w:rPr>
        <w:drawing>
          <wp:inline distT="0" distB="0" distL="0" distR="0" wp14:anchorId="281A0AE8" wp14:editId="03F1C633">
            <wp:extent cx="2533650" cy="984811"/>
            <wp:effectExtent l="0" t="0" r="0" b="6350"/>
            <wp:docPr id="192648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214" cy="987362"/>
                    </a:xfrm>
                    <a:prstGeom prst="rect">
                      <a:avLst/>
                    </a:prstGeom>
                    <a:noFill/>
                    <a:ln>
                      <a:noFill/>
                    </a:ln>
                  </pic:spPr>
                </pic:pic>
              </a:graphicData>
            </a:graphic>
          </wp:inline>
        </w:drawing>
      </w:r>
    </w:p>
    <w:p w14:paraId="357F4319" w14:textId="77777777" w:rsidR="003B2398" w:rsidRDefault="003B2398" w:rsidP="00CE7DFF">
      <w:pPr>
        <w:jc w:val="right"/>
        <w:rPr>
          <w:rFonts w:ascii="Gill Sans MT" w:hAnsi="Gill Sans MT"/>
          <w:b/>
          <w:bCs/>
          <w:sz w:val="24"/>
          <w:szCs w:val="24"/>
        </w:rPr>
      </w:pPr>
    </w:p>
    <w:p w14:paraId="66D51DAA" w14:textId="02CAB49B" w:rsidR="00CE7DFF" w:rsidRPr="003B2398" w:rsidRDefault="00CE7DFF" w:rsidP="00CE7DFF">
      <w:pPr>
        <w:jc w:val="right"/>
        <w:rPr>
          <w:rFonts w:ascii="Gill Sans MT" w:hAnsi="Gill Sans MT"/>
          <w:b/>
          <w:bCs/>
          <w:sz w:val="24"/>
          <w:szCs w:val="24"/>
        </w:rPr>
      </w:pPr>
      <w:r w:rsidRPr="003B2398">
        <w:rPr>
          <w:rFonts w:ascii="Gill Sans MT" w:hAnsi="Gill Sans MT"/>
          <w:b/>
          <w:bCs/>
          <w:sz w:val="24"/>
          <w:szCs w:val="24"/>
        </w:rPr>
        <w:t>FOR IMMEDIATE RELEASE</w:t>
      </w:r>
    </w:p>
    <w:p w14:paraId="3C265B6E" w14:textId="77777777" w:rsidR="00CE7DFF" w:rsidRPr="00E879C6" w:rsidRDefault="00CE7DFF">
      <w:pPr>
        <w:rPr>
          <w:rFonts w:ascii="Gill Sans MT" w:hAnsi="Gill Sans MT"/>
          <w:sz w:val="24"/>
          <w:szCs w:val="24"/>
        </w:rPr>
      </w:pPr>
    </w:p>
    <w:p w14:paraId="419828CE" w14:textId="4A11FFBB" w:rsidR="00CE7DFF" w:rsidRPr="00E879C6" w:rsidRDefault="00CE7DFF" w:rsidP="00CE7DFF">
      <w:pPr>
        <w:jc w:val="center"/>
        <w:rPr>
          <w:rFonts w:ascii="Gill Sans MT" w:hAnsi="Gill Sans MT"/>
          <w:b/>
          <w:bCs/>
          <w:sz w:val="24"/>
          <w:szCs w:val="24"/>
        </w:rPr>
      </w:pPr>
      <w:proofErr w:type="spellStart"/>
      <w:r w:rsidRPr="00E879C6">
        <w:rPr>
          <w:rFonts w:ascii="Gill Sans MT" w:hAnsi="Gill Sans MT"/>
          <w:b/>
          <w:bCs/>
          <w:sz w:val="24"/>
          <w:szCs w:val="24"/>
        </w:rPr>
        <w:t>AbilityFirst</w:t>
      </w:r>
      <w:proofErr w:type="spellEnd"/>
      <w:r w:rsidRPr="00E879C6">
        <w:rPr>
          <w:rFonts w:ascii="Gill Sans MT" w:hAnsi="Gill Sans MT"/>
          <w:b/>
          <w:bCs/>
          <w:sz w:val="24"/>
          <w:szCs w:val="24"/>
        </w:rPr>
        <w:t xml:space="preserve"> Long Beach Center Guild Hosts Summer Social</w:t>
      </w:r>
    </w:p>
    <w:p w14:paraId="1A343100" w14:textId="77777777" w:rsidR="00CE7DFF" w:rsidRPr="003B2398" w:rsidRDefault="00CE7DFF">
      <w:pPr>
        <w:rPr>
          <w:rFonts w:ascii="Gill Sans MT" w:hAnsi="Gill Sans MT"/>
          <w:sz w:val="24"/>
          <w:szCs w:val="24"/>
        </w:rPr>
      </w:pPr>
    </w:p>
    <w:p w14:paraId="7BF1346E" w14:textId="3B3FEABC" w:rsidR="00CE7DFF" w:rsidRPr="003B2398" w:rsidRDefault="00CE7DFF">
      <w:pPr>
        <w:rPr>
          <w:rFonts w:ascii="Gill Sans MT" w:hAnsi="Gill Sans MT"/>
          <w:sz w:val="24"/>
          <w:szCs w:val="24"/>
        </w:rPr>
      </w:pPr>
      <w:r w:rsidRPr="003B2398">
        <w:rPr>
          <w:rFonts w:ascii="Gill Sans MT" w:hAnsi="Gill Sans MT"/>
          <w:b/>
          <w:bCs/>
          <w:sz w:val="24"/>
          <w:szCs w:val="24"/>
        </w:rPr>
        <w:t>LONG BEACH, CA</w:t>
      </w:r>
      <w:r w:rsidRPr="003B2398">
        <w:rPr>
          <w:rFonts w:ascii="Gill Sans MT" w:hAnsi="Gill Sans MT"/>
          <w:sz w:val="24"/>
          <w:szCs w:val="24"/>
        </w:rPr>
        <w:t xml:space="preserve"> </w:t>
      </w:r>
      <w:r w:rsidRPr="003B2398">
        <w:rPr>
          <w:rFonts w:ascii="Gill Sans MT" w:hAnsi="Gill Sans MT"/>
          <w:i/>
          <w:iCs/>
          <w:sz w:val="24"/>
          <w:szCs w:val="24"/>
        </w:rPr>
        <w:t>(August 1, 2023)</w:t>
      </w:r>
      <w:r w:rsidRPr="003B2398">
        <w:rPr>
          <w:rFonts w:ascii="Gill Sans MT" w:hAnsi="Gill Sans MT"/>
          <w:sz w:val="24"/>
          <w:szCs w:val="24"/>
        </w:rPr>
        <w:t xml:space="preserve"> – The </w:t>
      </w:r>
      <w:proofErr w:type="spellStart"/>
      <w:r w:rsidRPr="003B2398">
        <w:rPr>
          <w:rFonts w:ascii="Gill Sans MT" w:hAnsi="Gill Sans MT"/>
          <w:sz w:val="24"/>
          <w:szCs w:val="24"/>
        </w:rPr>
        <w:t>AbilityFirst</w:t>
      </w:r>
      <w:proofErr w:type="spellEnd"/>
      <w:r w:rsidRPr="003B2398">
        <w:rPr>
          <w:rFonts w:ascii="Gill Sans MT" w:hAnsi="Gill Sans MT"/>
          <w:sz w:val="24"/>
          <w:szCs w:val="24"/>
        </w:rPr>
        <w:t xml:space="preserve"> Long Beach Center Guild which is comprised of a dedicated group of women in the community who raise funds for the center, hosted its annual </w:t>
      </w:r>
      <w:r w:rsidR="00E879C6">
        <w:rPr>
          <w:rFonts w:ascii="Gill Sans MT" w:hAnsi="Gill Sans MT"/>
          <w:sz w:val="24"/>
          <w:szCs w:val="24"/>
        </w:rPr>
        <w:t>S</w:t>
      </w:r>
      <w:r w:rsidRPr="003B2398">
        <w:rPr>
          <w:rFonts w:ascii="Gill Sans MT" w:hAnsi="Gill Sans MT"/>
          <w:sz w:val="24"/>
          <w:szCs w:val="24"/>
        </w:rPr>
        <w:t xml:space="preserve">ummer </w:t>
      </w:r>
      <w:r w:rsidR="00E879C6">
        <w:rPr>
          <w:rFonts w:ascii="Gill Sans MT" w:hAnsi="Gill Sans MT"/>
          <w:sz w:val="24"/>
          <w:szCs w:val="24"/>
        </w:rPr>
        <w:t>S</w:t>
      </w:r>
      <w:r w:rsidRPr="003B2398">
        <w:rPr>
          <w:rFonts w:ascii="Gill Sans MT" w:hAnsi="Gill Sans MT"/>
          <w:sz w:val="24"/>
          <w:szCs w:val="24"/>
        </w:rPr>
        <w:t>ocial on Saturday July 29</w:t>
      </w:r>
      <w:r w:rsidRPr="003B2398">
        <w:rPr>
          <w:rFonts w:ascii="Gill Sans MT" w:hAnsi="Gill Sans MT"/>
          <w:sz w:val="24"/>
          <w:szCs w:val="24"/>
          <w:vertAlign w:val="superscript"/>
        </w:rPr>
        <w:t>th</w:t>
      </w:r>
      <w:r w:rsidRPr="003B2398">
        <w:rPr>
          <w:rFonts w:ascii="Gill Sans MT" w:hAnsi="Gill Sans MT"/>
          <w:sz w:val="24"/>
          <w:szCs w:val="24"/>
        </w:rPr>
        <w:t xml:space="preserve">. The event </w:t>
      </w:r>
      <w:r w:rsidR="003B2398" w:rsidRPr="003B2398">
        <w:rPr>
          <w:rFonts w:ascii="Gill Sans MT" w:hAnsi="Gill Sans MT"/>
          <w:sz w:val="24"/>
          <w:szCs w:val="24"/>
        </w:rPr>
        <w:t xml:space="preserve">was held at the center and </w:t>
      </w:r>
      <w:r w:rsidRPr="003B2398">
        <w:rPr>
          <w:rFonts w:ascii="Gill Sans MT" w:hAnsi="Gill Sans MT"/>
          <w:sz w:val="24"/>
          <w:szCs w:val="24"/>
        </w:rPr>
        <w:t xml:space="preserve">aimed to strengthen the Guild’s outreach efforts and encourage new members to join </w:t>
      </w:r>
      <w:r w:rsidR="003B2398" w:rsidRPr="003B2398">
        <w:rPr>
          <w:rFonts w:ascii="Gill Sans MT" w:hAnsi="Gill Sans MT"/>
          <w:sz w:val="24"/>
          <w:szCs w:val="24"/>
        </w:rPr>
        <w:t>in</w:t>
      </w:r>
      <w:r w:rsidRPr="003B2398">
        <w:rPr>
          <w:rFonts w:ascii="Gill Sans MT" w:hAnsi="Gill Sans MT"/>
          <w:sz w:val="24"/>
          <w:szCs w:val="24"/>
        </w:rPr>
        <w:t xml:space="preserve"> mak</w:t>
      </w:r>
      <w:r w:rsidR="003B2398" w:rsidRPr="003B2398">
        <w:rPr>
          <w:rFonts w:ascii="Gill Sans MT" w:hAnsi="Gill Sans MT"/>
          <w:sz w:val="24"/>
          <w:szCs w:val="24"/>
        </w:rPr>
        <w:t>ing</w:t>
      </w:r>
      <w:r w:rsidRPr="003B2398">
        <w:rPr>
          <w:rFonts w:ascii="Gill Sans MT" w:hAnsi="Gill Sans MT"/>
          <w:sz w:val="24"/>
          <w:szCs w:val="24"/>
        </w:rPr>
        <w:t xml:space="preserve"> a positive impact on the center’s programs for people with disabilities.  </w:t>
      </w:r>
    </w:p>
    <w:p w14:paraId="07EBE21B" w14:textId="13C355DF" w:rsidR="00CE7DFF" w:rsidRPr="00E879C6" w:rsidRDefault="00CE7DFF" w:rsidP="00CE7DFF">
      <w:pPr>
        <w:rPr>
          <w:rFonts w:ascii="Gill Sans MT" w:hAnsi="Gill Sans MT"/>
          <w:i/>
          <w:iCs/>
          <w:sz w:val="24"/>
          <w:szCs w:val="24"/>
        </w:rPr>
      </w:pPr>
      <w:r w:rsidRPr="00E879C6">
        <w:rPr>
          <w:rFonts w:ascii="Gill Sans MT" w:hAnsi="Gill Sans MT"/>
          <w:i/>
          <w:iCs/>
          <w:sz w:val="24"/>
          <w:szCs w:val="24"/>
        </w:rPr>
        <w:t>“I was delighted to meet many of the Long Beach Guild members and hear stories of their unwavering generosity over the last 45 years,”</w:t>
      </w:r>
      <w:r w:rsidRPr="003B2398">
        <w:rPr>
          <w:rFonts w:ascii="Gill Sans MT" w:hAnsi="Gill Sans MT"/>
          <w:sz w:val="24"/>
          <w:szCs w:val="24"/>
        </w:rPr>
        <w:t xml:space="preserve"> shares </w:t>
      </w:r>
      <w:proofErr w:type="spellStart"/>
      <w:r w:rsidRPr="003B2398">
        <w:rPr>
          <w:rFonts w:ascii="Gill Sans MT" w:hAnsi="Gill Sans MT"/>
          <w:sz w:val="24"/>
          <w:szCs w:val="24"/>
        </w:rPr>
        <w:t>AbilityFirst</w:t>
      </w:r>
      <w:proofErr w:type="spellEnd"/>
      <w:r w:rsidRPr="003B2398">
        <w:rPr>
          <w:rFonts w:ascii="Gill Sans MT" w:hAnsi="Gill Sans MT"/>
          <w:sz w:val="24"/>
          <w:szCs w:val="24"/>
        </w:rPr>
        <w:t xml:space="preserve"> Chief Development Officer</w:t>
      </w:r>
      <w:r w:rsidR="00E879C6">
        <w:rPr>
          <w:rFonts w:ascii="Gill Sans MT" w:hAnsi="Gill Sans MT"/>
          <w:sz w:val="24"/>
          <w:szCs w:val="24"/>
        </w:rPr>
        <w:t>,</w:t>
      </w:r>
      <w:r w:rsidRPr="003B2398">
        <w:rPr>
          <w:rFonts w:ascii="Gill Sans MT" w:hAnsi="Gill Sans MT"/>
          <w:sz w:val="24"/>
          <w:szCs w:val="24"/>
        </w:rPr>
        <w:t xml:space="preserve"> Courtney Jurado. </w:t>
      </w:r>
      <w:r w:rsidRPr="00E879C6">
        <w:rPr>
          <w:rFonts w:ascii="Gill Sans MT" w:hAnsi="Gill Sans MT"/>
          <w:i/>
          <w:iCs/>
          <w:sz w:val="24"/>
          <w:szCs w:val="24"/>
        </w:rPr>
        <w:t>“I look forward to</w:t>
      </w:r>
      <w:r w:rsidR="008C42E7">
        <w:rPr>
          <w:rFonts w:ascii="Gill Sans MT" w:hAnsi="Gill Sans MT"/>
          <w:i/>
          <w:iCs/>
          <w:sz w:val="24"/>
          <w:szCs w:val="24"/>
        </w:rPr>
        <w:t xml:space="preserve"> </w:t>
      </w:r>
      <w:proofErr w:type="spellStart"/>
      <w:r w:rsidR="008C42E7">
        <w:rPr>
          <w:rFonts w:ascii="Gill Sans MT" w:hAnsi="Gill Sans MT"/>
          <w:i/>
          <w:iCs/>
          <w:sz w:val="24"/>
          <w:szCs w:val="24"/>
        </w:rPr>
        <w:t>AbilityFirst’s</w:t>
      </w:r>
      <w:proofErr w:type="spellEnd"/>
      <w:r w:rsidR="008C42E7">
        <w:rPr>
          <w:rFonts w:ascii="Gill Sans MT" w:hAnsi="Gill Sans MT"/>
          <w:i/>
          <w:iCs/>
          <w:sz w:val="24"/>
          <w:szCs w:val="24"/>
        </w:rPr>
        <w:t xml:space="preserve"> Long Beach Center’s </w:t>
      </w:r>
      <w:r w:rsidRPr="00E879C6">
        <w:rPr>
          <w:rFonts w:ascii="Gill Sans MT" w:hAnsi="Gill Sans MT"/>
          <w:i/>
          <w:iCs/>
          <w:sz w:val="24"/>
          <w:szCs w:val="24"/>
        </w:rPr>
        <w:t xml:space="preserve">bright future with the Guild’s continued dedication and support.” </w:t>
      </w:r>
    </w:p>
    <w:p w14:paraId="15562EC0" w14:textId="37C80C62" w:rsidR="00AC614E" w:rsidRPr="003B2398" w:rsidRDefault="00CE7DFF" w:rsidP="00CE7DFF">
      <w:pPr>
        <w:rPr>
          <w:rFonts w:ascii="Gill Sans MT" w:hAnsi="Gill Sans MT"/>
          <w:sz w:val="24"/>
          <w:szCs w:val="24"/>
        </w:rPr>
      </w:pPr>
      <w:r w:rsidRPr="003B2398">
        <w:rPr>
          <w:rFonts w:ascii="Gill Sans MT" w:hAnsi="Gill Sans MT"/>
          <w:sz w:val="24"/>
          <w:szCs w:val="24"/>
        </w:rPr>
        <w:t xml:space="preserve">The </w:t>
      </w:r>
      <w:r w:rsidR="00E879C6">
        <w:rPr>
          <w:rFonts w:ascii="Gill Sans MT" w:hAnsi="Gill Sans MT"/>
          <w:sz w:val="24"/>
          <w:szCs w:val="24"/>
        </w:rPr>
        <w:t xml:space="preserve">festive </w:t>
      </w:r>
      <w:r w:rsidRPr="003B2398">
        <w:rPr>
          <w:rFonts w:ascii="Gill Sans MT" w:hAnsi="Gill Sans MT"/>
          <w:sz w:val="24"/>
          <w:szCs w:val="24"/>
        </w:rPr>
        <w:t xml:space="preserve">Summer Social </w:t>
      </w:r>
      <w:r w:rsidR="00AC614E" w:rsidRPr="003B2398">
        <w:rPr>
          <w:rFonts w:ascii="Gill Sans MT" w:hAnsi="Gill Sans MT"/>
          <w:sz w:val="24"/>
          <w:szCs w:val="24"/>
        </w:rPr>
        <w:t xml:space="preserve">included live music from </w:t>
      </w:r>
      <w:r w:rsidR="00E879C6">
        <w:rPr>
          <w:rFonts w:ascii="Gill Sans MT" w:hAnsi="Gill Sans MT"/>
          <w:sz w:val="24"/>
          <w:szCs w:val="24"/>
        </w:rPr>
        <w:t>local music group, the</w:t>
      </w:r>
      <w:r w:rsidR="00AC614E" w:rsidRPr="003B2398">
        <w:rPr>
          <w:rFonts w:ascii="Gill Sans MT" w:hAnsi="Gill Sans MT"/>
          <w:sz w:val="24"/>
          <w:szCs w:val="24"/>
        </w:rPr>
        <w:t xml:space="preserve"> Jazz Angels</w:t>
      </w:r>
      <w:r w:rsidR="003B2398" w:rsidRPr="003B2398">
        <w:rPr>
          <w:rFonts w:ascii="Gill Sans MT" w:hAnsi="Gill Sans MT"/>
          <w:sz w:val="24"/>
          <w:szCs w:val="24"/>
        </w:rPr>
        <w:t>,</w:t>
      </w:r>
      <w:r w:rsidR="00AC614E" w:rsidRPr="003B2398">
        <w:rPr>
          <w:rFonts w:ascii="Gill Sans MT" w:hAnsi="Gill Sans MT"/>
          <w:sz w:val="24"/>
          <w:szCs w:val="24"/>
        </w:rPr>
        <w:t xml:space="preserve"> tours of </w:t>
      </w:r>
      <w:r w:rsidR="00E879C6">
        <w:rPr>
          <w:rFonts w:ascii="Gill Sans MT" w:hAnsi="Gill Sans MT"/>
          <w:sz w:val="24"/>
          <w:szCs w:val="24"/>
        </w:rPr>
        <w:t xml:space="preserve">the (recently renovated) </w:t>
      </w:r>
      <w:r w:rsidR="00AC614E" w:rsidRPr="003B2398">
        <w:rPr>
          <w:rFonts w:ascii="Gill Sans MT" w:hAnsi="Gill Sans MT"/>
          <w:sz w:val="24"/>
          <w:szCs w:val="24"/>
        </w:rPr>
        <w:t>center</w:t>
      </w:r>
      <w:r w:rsidR="00E879C6">
        <w:rPr>
          <w:rFonts w:ascii="Gill Sans MT" w:hAnsi="Gill Sans MT"/>
          <w:sz w:val="24"/>
          <w:szCs w:val="24"/>
        </w:rPr>
        <w:t>,</w:t>
      </w:r>
      <w:r w:rsidR="00AC614E" w:rsidRPr="003B2398">
        <w:rPr>
          <w:rFonts w:ascii="Gill Sans MT" w:hAnsi="Gill Sans MT"/>
          <w:sz w:val="24"/>
          <w:szCs w:val="24"/>
        </w:rPr>
        <w:t xml:space="preserve"> and a brief program that highlighted the important work of the Guild for the last 45 years. Each member was presented with an ornament in memory of founding </w:t>
      </w:r>
      <w:r w:rsidR="003B2398" w:rsidRPr="003B2398">
        <w:rPr>
          <w:rFonts w:ascii="Gill Sans MT" w:hAnsi="Gill Sans MT"/>
          <w:sz w:val="24"/>
          <w:szCs w:val="24"/>
        </w:rPr>
        <w:t xml:space="preserve">Guild </w:t>
      </w:r>
      <w:r w:rsidR="00AC614E" w:rsidRPr="003B2398">
        <w:rPr>
          <w:rFonts w:ascii="Gill Sans MT" w:hAnsi="Gill Sans MT"/>
          <w:sz w:val="24"/>
          <w:szCs w:val="24"/>
        </w:rPr>
        <w:t>president</w:t>
      </w:r>
      <w:r w:rsidR="003B2398" w:rsidRPr="003B2398">
        <w:rPr>
          <w:rFonts w:ascii="Gill Sans MT" w:hAnsi="Gill Sans MT"/>
          <w:sz w:val="24"/>
          <w:szCs w:val="24"/>
        </w:rPr>
        <w:t>,</w:t>
      </w:r>
      <w:r w:rsidR="00AC614E" w:rsidRPr="003B2398">
        <w:rPr>
          <w:rFonts w:ascii="Gill Sans MT" w:hAnsi="Gill Sans MT"/>
          <w:sz w:val="24"/>
          <w:szCs w:val="24"/>
        </w:rPr>
        <w:t xml:space="preserve"> Wanda Sewak. </w:t>
      </w:r>
    </w:p>
    <w:p w14:paraId="16CAB98D" w14:textId="10E48FE5" w:rsidR="003B2398" w:rsidRPr="00E879C6" w:rsidRDefault="003B2398" w:rsidP="00E879C6">
      <w:pPr>
        <w:rPr>
          <w:rFonts w:ascii="Gill Sans MT" w:hAnsi="Gill Sans MT"/>
          <w:sz w:val="24"/>
          <w:szCs w:val="24"/>
        </w:rPr>
      </w:pPr>
      <w:r w:rsidRPr="003B2398">
        <w:rPr>
          <w:rFonts w:ascii="Gill Sans MT" w:hAnsi="Gill Sans MT"/>
          <w:sz w:val="24"/>
          <w:szCs w:val="24"/>
        </w:rPr>
        <w:t>Saturday’s</w:t>
      </w:r>
      <w:r w:rsidR="00AC614E" w:rsidRPr="003B2398">
        <w:rPr>
          <w:rFonts w:ascii="Gill Sans MT" w:hAnsi="Gill Sans MT"/>
          <w:sz w:val="24"/>
          <w:szCs w:val="24"/>
        </w:rPr>
        <w:t xml:space="preserve"> event kicked off the Guild’s</w:t>
      </w:r>
      <w:r w:rsidR="00CE7DFF" w:rsidRPr="003B2398">
        <w:rPr>
          <w:rFonts w:ascii="Gill Sans MT" w:hAnsi="Gill Sans MT"/>
          <w:sz w:val="24"/>
          <w:szCs w:val="24"/>
        </w:rPr>
        <w:t xml:space="preserve"> fundraising season</w:t>
      </w:r>
      <w:r w:rsidRPr="003B2398">
        <w:rPr>
          <w:rFonts w:ascii="Gill Sans MT" w:hAnsi="Gill Sans MT"/>
          <w:sz w:val="24"/>
          <w:szCs w:val="24"/>
        </w:rPr>
        <w:t>,</w:t>
      </w:r>
      <w:r w:rsidR="00CE7DFF" w:rsidRPr="003B2398">
        <w:rPr>
          <w:rFonts w:ascii="Gill Sans MT" w:hAnsi="Gill Sans MT"/>
          <w:sz w:val="24"/>
          <w:szCs w:val="24"/>
        </w:rPr>
        <w:t xml:space="preserve"> </w:t>
      </w:r>
      <w:r w:rsidR="00AC614E" w:rsidRPr="003B2398">
        <w:rPr>
          <w:rFonts w:ascii="Gill Sans MT" w:hAnsi="Gill Sans MT"/>
          <w:sz w:val="24"/>
          <w:szCs w:val="24"/>
        </w:rPr>
        <w:t>which</w:t>
      </w:r>
      <w:r w:rsidRPr="003B2398">
        <w:rPr>
          <w:rFonts w:ascii="Gill Sans MT" w:hAnsi="Gill Sans MT"/>
          <w:sz w:val="24"/>
          <w:szCs w:val="24"/>
        </w:rPr>
        <w:t xml:space="preserve"> also</w:t>
      </w:r>
      <w:r w:rsidR="00AC614E" w:rsidRPr="003B2398">
        <w:rPr>
          <w:rFonts w:ascii="Gill Sans MT" w:hAnsi="Gill Sans MT"/>
          <w:sz w:val="24"/>
          <w:szCs w:val="24"/>
        </w:rPr>
        <w:t xml:space="preserve"> includes the </w:t>
      </w:r>
      <w:r w:rsidR="00CE7DFF" w:rsidRPr="003B2398">
        <w:rPr>
          <w:rFonts w:ascii="Gill Sans MT" w:hAnsi="Gill Sans MT"/>
          <w:sz w:val="24"/>
          <w:szCs w:val="24"/>
        </w:rPr>
        <w:t xml:space="preserve">Rainbows for </w:t>
      </w:r>
      <w:proofErr w:type="spellStart"/>
      <w:r w:rsidR="00CE7DFF" w:rsidRPr="003B2398">
        <w:rPr>
          <w:rFonts w:ascii="Gill Sans MT" w:hAnsi="Gill Sans MT"/>
          <w:sz w:val="24"/>
          <w:szCs w:val="24"/>
        </w:rPr>
        <w:t>AbilityFirst</w:t>
      </w:r>
      <w:proofErr w:type="spellEnd"/>
      <w:r w:rsidR="00CE7DFF" w:rsidRPr="003B2398">
        <w:rPr>
          <w:rFonts w:ascii="Gill Sans MT" w:hAnsi="Gill Sans MT"/>
          <w:sz w:val="24"/>
          <w:szCs w:val="24"/>
        </w:rPr>
        <w:t xml:space="preserve"> </w:t>
      </w:r>
      <w:r w:rsidR="00AC614E" w:rsidRPr="003B2398">
        <w:rPr>
          <w:rFonts w:ascii="Gill Sans MT" w:hAnsi="Gill Sans MT"/>
          <w:sz w:val="24"/>
          <w:szCs w:val="24"/>
        </w:rPr>
        <w:t>luncheon, scheduled for the afternoon of Saturday, October 7, 2023</w:t>
      </w:r>
      <w:r w:rsidR="00E879C6">
        <w:rPr>
          <w:rFonts w:ascii="Gill Sans MT" w:hAnsi="Gill Sans MT"/>
          <w:sz w:val="24"/>
          <w:szCs w:val="24"/>
        </w:rPr>
        <w:t>,</w:t>
      </w:r>
      <w:r w:rsidR="00AC614E" w:rsidRPr="003B2398">
        <w:rPr>
          <w:rFonts w:ascii="Gill Sans MT" w:hAnsi="Gill Sans MT"/>
          <w:sz w:val="24"/>
          <w:szCs w:val="24"/>
        </w:rPr>
        <w:t xml:space="preserve"> at The Grand in Long Beach. The annual event has guest speakers</w:t>
      </w:r>
      <w:r w:rsidRPr="003B2398">
        <w:rPr>
          <w:rFonts w:ascii="Gill Sans MT" w:hAnsi="Gill Sans MT"/>
          <w:sz w:val="24"/>
          <w:szCs w:val="24"/>
        </w:rPr>
        <w:t xml:space="preserve"> and </w:t>
      </w:r>
      <w:r w:rsidR="00AC614E" w:rsidRPr="003B2398">
        <w:rPr>
          <w:rFonts w:ascii="Gill Sans MT" w:hAnsi="Gill Sans MT"/>
          <w:sz w:val="24"/>
          <w:szCs w:val="24"/>
        </w:rPr>
        <w:t>performances</w:t>
      </w:r>
      <w:r w:rsidRPr="003B2398">
        <w:rPr>
          <w:rFonts w:ascii="Gill Sans MT" w:hAnsi="Gill Sans MT"/>
          <w:sz w:val="24"/>
          <w:szCs w:val="24"/>
        </w:rPr>
        <w:t xml:space="preserve">, a </w:t>
      </w:r>
      <w:r w:rsidR="00E749D5" w:rsidRPr="003B2398">
        <w:rPr>
          <w:rFonts w:ascii="Gill Sans MT" w:hAnsi="Gill Sans MT"/>
          <w:sz w:val="24"/>
          <w:szCs w:val="24"/>
        </w:rPr>
        <w:t>live and silent auction</w:t>
      </w:r>
      <w:r w:rsidR="00AC614E" w:rsidRPr="003B2398">
        <w:rPr>
          <w:rFonts w:ascii="Gill Sans MT" w:hAnsi="Gill Sans MT"/>
          <w:sz w:val="24"/>
          <w:szCs w:val="24"/>
        </w:rPr>
        <w:t xml:space="preserve"> and a lively shopping market with local vendors selling jewelry, </w:t>
      </w:r>
      <w:proofErr w:type="gramStart"/>
      <w:r w:rsidR="00AC614E" w:rsidRPr="003B2398">
        <w:rPr>
          <w:rFonts w:ascii="Gill Sans MT" w:hAnsi="Gill Sans MT"/>
          <w:sz w:val="24"/>
          <w:szCs w:val="24"/>
        </w:rPr>
        <w:t>clothing</w:t>
      </w:r>
      <w:proofErr w:type="gramEnd"/>
      <w:r w:rsidR="00AC614E" w:rsidRPr="003B2398">
        <w:rPr>
          <w:rFonts w:ascii="Gill Sans MT" w:hAnsi="Gill Sans MT"/>
          <w:sz w:val="24"/>
          <w:szCs w:val="24"/>
        </w:rPr>
        <w:t xml:space="preserve"> and other items.  For more information and </w:t>
      </w:r>
      <w:r w:rsidRPr="003B2398">
        <w:rPr>
          <w:rFonts w:ascii="Gill Sans MT" w:hAnsi="Gill Sans MT"/>
          <w:sz w:val="24"/>
          <w:szCs w:val="24"/>
        </w:rPr>
        <w:t xml:space="preserve">to </w:t>
      </w:r>
      <w:r w:rsidR="00AC614E" w:rsidRPr="003B2398">
        <w:rPr>
          <w:rFonts w:ascii="Gill Sans MT" w:hAnsi="Gill Sans MT"/>
          <w:sz w:val="24"/>
          <w:szCs w:val="24"/>
        </w:rPr>
        <w:t xml:space="preserve">purchase tickets, visit </w:t>
      </w:r>
      <w:hyperlink r:id="rId5" w:history="1">
        <w:r w:rsidR="00AC614E" w:rsidRPr="003B2398">
          <w:rPr>
            <w:rStyle w:val="Hyperlink"/>
            <w:rFonts w:ascii="Gill Sans MT" w:hAnsi="Gill Sans MT"/>
            <w:sz w:val="24"/>
            <w:szCs w:val="24"/>
          </w:rPr>
          <w:t>www.abilityfirst.org/events/rainbows</w:t>
        </w:r>
      </w:hyperlink>
      <w:r w:rsidRPr="003B2398">
        <w:rPr>
          <w:rFonts w:ascii="Gill Sans MT" w:hAnsi="Gill Sans MT"/>
          <w:sz w:val="24"/>
          <w:szCs w:val="24"/>
        </w:rPr>
        <w:t xml:space="preserve">. </w:t>
      </w:r>
    </w:p>
    <w:p w14:paraId="79D68F42" w14:textId="6FEDA120" w:rsidR="003B2398" w:rsidRPr="003B2398" w:rsidRDefault="003B2398" w:rsidP="00E879C6">
      <w:pPr>
        <w:jc w:val="center"/>
        <w:rPr>
          <w:rFonts w:ascii="Gill Sans MT" w:hAnsi="Gill Sans MT"/>
          <w:b/>
          <w:bCs/>
          <w:sz w:val="24"/>
          <w:szCs w:val="24"/>
          <w:u w:val="single"/>
        </w:rPr>
      </w:pPr>
      <w:r w:rsidRPr="003B2398">
        <w:rPr>
          <w:rFonts w:ascii="Gill Sans MT" w:hAnsi="Gill Sans MT"/>
          <w:b/>
          <w:bCs/>
          <w:sz w:val="24"/>
          <w:szCs w:val="24"/>
          <w:u w:val="single"/>
        </w:rPr>
        <w:t xml:space="preserve">### </w:t>
      </w:r>
    </w:p>
    <w:p w14:paraId="45D3C384" w14:textId="77777777" w:rsidR="00E879C6" w:rsidRDefault="00E879C6" w:rsidP="003B2398">
      <w:pPr>
        <w:jc w:val="center"/>
        <w:rPr>
          <w:rFonts w:ascii="Gill Sans MT" w:hAnsi="Gill Sans MT"/>
          <w:b/>
          <w:bCs/>
          <w:sz w:val="24"/>
          <w:szCs w:val="24"/>
          <w:u w:val="single"/>
        </w:rPr>
      </w:pPr>
    </w:p>
    <w:p w14:paraId="32F106DB" w14:textId="0847CEC3" w:rsidR="003B2398" w:rsidRPr="003B2398" w:rsidRDefault="003B2398" w:rsidP="003B2398">
      <w:pPr>
        <w:jc w:val="center"/>
        <w:rPr>
          <w:rFonts w:ascii="Gill Sans MT" w:hAnsi="Gill Sans MT"/>
          <w:b/>
          <w:bCs/>
          <w:sz w:val="24"/>
          <w:szCs w:val="24"/>
          <w:u w:val="single"/>
        </w:rPr>
      </w:pPr>
      <w:proofErr w:type="spellStart"/>
      <w:r w:rsidRPr="003B2398">
        <w:rPr>
          <w:rFonts w:ascii="Gill Sans MT" w:hAnsi="Gill Sans MT"/>
          <w:b/>
          <w:bCs/>
          <w:sz w:val="24"/>
          <w:szCs w:val="24"/>
          <w:u w:val="single"/>
        </w:rPr>
        <w:t>AbilityFirst</w:t>
      </w:r>
      <w:proofErr w:type="spellEnd"/>
      <w:r w:rsidRPr="003B2398">
        <w:rPr>
          <w:rFonts w:ascii="Gill Sans MT" w:hAnsi="Gill Sans MT"/>
          <w:b/>
          <w:bCs/>
          <w:sz w:val="24"/>
          <w:szCs w:val="24"/>
          <w:u w:val="single"/>
        </w:rPr>
        <w:t xml:space="preserve"> Long Beach Guild</w:t>
      </w:r>
    </w:p>
    <w:p w14:paraId="67120CFB" w14:textId="3A88F378" w:rsidR="003B2398" w:rsidRPr="003B2398" w:rsidRDefault="003B2398" w:rsidP="00CE7DFF">
      <w:pPr>
        <w:rPr>
          <w:rFonts w:ascii="Gill Sans MT" w:hAnsi="Gill Sans MT"/>
          <w:sz w:val="24"/>
          <w:szCs w:val="24"/>
        </w:rPr>
      </w:pPr>
      <w:r w:rsidRPr="003B2398">
        <w:rPr>
          <w:rFonts w:ascii="Gill Sans MT" w:hAnsi="Gill Sans MT"/>
          <w:sz w:val="24"/>
          <w:szCs w:val="24"/>
        </w:rPr>
        <w:t xml:space="preserve">Since 1978, the </w:t>
      </w:r>
      <w:proofErr w:type="spellStart"/>
      <w:r w:rsidRPr="003B2398">
        <w:rPr>
          <w:rFonts w:ascii="Gill Sans MT" w:hAnsi="Gill Sans MT"/>
          <w:sz w:val="24"/>
          <w:szCs w:val="24"/>
        </w:rPr>
        <w:t>AbilityFirst</w:t>
      </w:r>
      <w:proofErr w:type="spellEnd"/>
      <w:r w:rsidRPr="003B2398">
        <w:rPr>
          <w:rFonts w:ascii="Gill Sans MT" w:hAnsi="Gill Sans MT"/>
          <w:sz w:val="24"/>
          <w:szCs w:val="24"/>
        </w:rPr>
        <w:t xml:space="preserve"> Long Beach Center Guild has raised funds to directly support and enrich the services offered at the Long Beach Center. Net proceeds from this year’s event will help to fund community outings, special events, playground equipment and furnishings for more than 100 participants at the Long Beach center. </w:t>
      </w:r>
    </w:p>
    <w:p w14:paraId="736389B8" w14:textId="77777777" w:rsidR="00E879C6" w:rsidRDefault="00E879C6" w:rsidP="003B2398">
      <w:pPr>
        <w:jc w:val="center"/>
        <w:rPr>
          <w:rFonts w:ascii="Gill Sans MT" w:hAnsi="Gill Sans MT"/>
          <w:b/>
          <w:bCs/>
          <w:sz w:val="24"/>
          <w:szCs w:val="24"/>
          <w:u w:val="single"/>
        </w:rPr>
      </w:pPr>
    </w:p>
    <w:p w14:paraId="20BC4760" w14:textId="68006D07" w:rsidR="003B2398" w:rsidRPr="003B2398" w:rsidRDefault="003B2398" w:rsidP="003B2398">
      <w:pPr>
        <w:jc w:val="center"/>
        <w:rPr>
          <w:rFonts w:ascii="Gill Sans MT" w:hAnsi="Gill Sans MT"/>
          <w:b/>
          <w:bCs/>
          <w:sz w:val="24"/>
          <w:szCs w:val="24"/>
          <w:u w:val="single"/>
        </w:rPr>
      </w:pPr>
      <w:r w:rsidRPr="003B2398">
        <w:rPr>
          <w:rFonts w:ascii="Gill Sans MT" w:hAnsi="Gill Sans MT"/>
          <w:b/>
          <w:bCs/>
          <w:sz w:val="24"/>
          <w:szCs w:val="24"/>
          <w:u w:val="single"/>
        </w:rPr>
        <w:t xml:space="preserve">About </w:t>
      </w:r>
      <w:proofErr w:type="spellStart"/>
      <w:r w:rsidRPr="003B2398">
        <w:rPr>
          <w:rFonts w:ascii="Gill Sans MT" w:hAnsi="Gill Sans MT"/>
          <w:b/>
          <w:bCs/>
          <w:sz w:val="24"/>
          <w:szCs w:val="24"/>
          <w:u w:val="single"/>
        </w:rPr>
        <w:t>AbilityFirst</w:t>
      </w:r>
      <w:proofErr w:type="spellEnd"/>
    </w:p>
    <w:p w14:paraId="3625A7CE" w14:textId="6DD12D67" w:rsidR="003B2398" w:rsidRPr="003B2398" w:rsidRDefault="003B2398" w:rsidP="00CE7DFF">
      <w:pPr>
        <w:rPr>
          <w:rFonts w:ascii="Gill Sans MT" w:hAnsi="Gill Sans MT"/>
          <w:sz w:val="24"/>
          <w:szCs w:val="24"/>
        </w:rPr>
      </w:pPr>
      <w:proofErr w:type="spellStart"/>
      <w:r w:rsidRPr="003B2398">
        <w:rPr>
          <w:rFonts w:ascii="Gill Sans MT" w:hAnsi="Gill Sans MT"/>
          <w:sz w:val="24"/>
          <w:szCs w:val="24"/>
        </w:rPr>
        <w:t>AbilityFirst</w:t>
      </w:r>
      <w:proofErr w:type="spellEnd"/>
      <w:r w:rsidRPr="003B2398">
        <w:rPr>
          <w:rFonts w:ascii="Gill Sans MT" w:hAnsi="Gill Sans MT"/>
          <w:sz w:val="24"/>
          <w:szCs w:val="24"/>
        </w:rPr>
        <w:t xml:space="preserve"> is a 501(c)3 nonprofit that provides programs and services to help children and adults with disabilities reach their full potential. With locations throughout Greater Los Angeles, </w:t>
      </w:r>
      <w:proofErr w:type="spellStart"/>
      <w:r w:rsidRPr="003B2398">
        <w:rPr>
          <w:rFonts w:ascii="Gill Sans MT" w:hAnsi="Gill Sans MT"/>
          <w:sz w:val="24"/>
          <w:szCs w:val="24"/>
        </w:rPr>
        <w:t>AbilityFirst</w:t>
      </w:r>
      <w:proofErr w:type="spellEnd"/>
      <w:r w:rsidRPr="003B2398">
        <w:rPr>
          <w:rFonts w:ascii="Gill Sans MT" w:hAnsi="Gill Sans MT"/>
          <w:sz w:val="24"/>
          <w:szCs w:val="24"/>
        </w:rPr>
        <w:t xml:space="preserve"> offers a broad range of</w:t>
      </w:r>
      <w:r w:rsidR="008C42E7">
        <w:rPr>
          <w:rFonts w:ascii="Gill Sans MT" w:hAnsi="Gill Sans MT"/>
          <w:sz w:val="24"/>
          <w:szCs w:val="24"/>
        </w:rPr>
        <w:t xml:space="preserve"> </w:t>
      </w:r>
      <w:r w:rsidRPr="003B2398">
        <w:rPr>
          <w:rFonts w:ascii="Gill Sans MT" w:hAnsi="Gill Sans MT"/>
          <w:sz w:val="24"/>
          <w:szCs w:val="24"/>
        </w:rPr>
        <w:t>recreational and socialization programs</w:t>
      </w:r>
      <w:r w:rsidR="008C42E7">
        <w:rPr>
          <w:rFonts w:ascii="Gill Sans MT" w:hAnsi="Gill Sans MT"/>
          <w:sz w:val="24"/>
          <w:szCs w:val="24"/>
        </w:rPr>
        <w:t>, community integration, employment</w:t>
      </w:r>
      <w:r w:rsidRPr="003B2398">
        <w:rPr>
          <w:rFonts w:ascii="Gill Sans MT" w:hAnsi="Gill Sans MT"/>
          <w:sz w:val="24"/>
          <w:szCs w:val="24"/>
        </w:rPr>
        <w:t xml:space="preserve"> as well as </w:t>
      </w:r>
      <w:r w:rsidR="008C42E7">
        <w:rPr>
          <w:rFonts w:ascii="Gill Sans MT" w:hAnsi="Gill Sans MT"/>
          <w:sz w:val="24"/>
          <w:szCs w:val="24"/>
        </w:rPr>
        <w:t>a</w:t>
      </w:r>
      <w:r w:rsidRPr="003B2398">
        <w:rPr>
          <w:rFonts w:ascii="Gill Sans MT" w:hAnsi="Gill Sans MT"/>
          <w:sz w:val="24"/>
          <w:szCs w:val="24"/>
        </w:rPr>
        <w:t xml:space="preserve"> </w:t>
      </w:r>
      <w:r w:rsidR="008C42E7" w:rsidRPr="003B2398">
        <w:rPr>
          <w:rFonts w:ascii="Gill Sans MT" w:hAnsi="Gill Sans MT"/>
          <w:sz w:val="24"/>
          <w:szCs w:val="24"/>
        </w:rPr>
        <w:t>fully accessible</w:t>
      </w:r>
      <w:r w:rsidRPr="003B2398">
        <w:rPr>
          <w:rFonts w:ascii="Gill Sans MT" w:hAnsi="Gill Sans MT"/>
          <w:sz w:val="24"/>
          <w:szCs w:val="24"/>
        </w:rPr>
        <w:t xml:space="preserve"> summer camp, Camp </w:t>
      </w:r>
      <w:proofErr w:type="spellStart"/>
      <w:r w:rsidRPr="003B2398">
        <w:rPr>
          <w:rFonts w:ascii="Gill Sans MT" w:hAnsi="Gill Sans MT"/>
          <w:sz w:val="24"/>
          <w:szCs w:val="24"/>
        </w:rPr>
        <w:t>Paivika</w:t>
      </w:r>
      <w:proofErr w:type="spellEnd"/>
      <w:r w:rsidRPr="003B2398">
        <w:rPr>
          <w:rFonts w:ascii="Gill Sans MT" w:hAnsi="Gill Sans MT"/>
          <w:sz w:val="24"/>
          <w:szCs w:val="24"/>
        </w:rPr>
        <w:t>, for both children and</w:t>
      </w:r>
      <w:r w:rsidR="008C42E7">
        <w:rPr>
          <w:rFonts w:ascii="Gill Sans MT" w:hAnsi="Gill Sans MT"/>
          <w:sz w:val="24"/>
          <w:szCs w:val="24"/>
        </w:rPr>
        <w:t xml:space="preserve"> </w:t>
      </w:r>
      <w:r w:rsidRPr="003B2398">
        <w:rPr>
          <w:rFonts w:ascii="Gill Sans MT" w:hAnsi="Gill Sans MT"/>
          <w:sz w:val="24"/>
          <w:szCs w:val="24"/>
        </w:rPr>
        <w:t xml:space="preserve">adults. </w:t>
      </w:r>
      <w:r w:rsidR="008C42E7">
        <w:rPr>
          <w:rFonts w:ascii="Gill Sans MT" w:hAnsi="Gill Sans MT"/>
          <w:sz w:val="24"/>
          <w:szCs w:val="24"/>
        </w:rPr>
        <w:t xml:space="preserve">More at </w:t>
      </w:r>
      <w:hyperlink r:id="rId6" w:history="1">
        <w:r w:rsidR="006868CF" w:rsidRPr="00C21FB0">
          <w:rPr>
            <w:rStyle w:val="Hyperlink"/>
            <w:rFonts w:ascii="Gill Sans MT" w:hAnsi="Gill Sans MT"/>
            <w:sz w:val="24"/>
            <w:szCs w:val="24"/>
          </w:rPr>
          <w:t>www.AbilityFirst.org</w:t>
        </w:r>
      </w:hyperlink>
      <w:r w:rsidRPr="003B2398">
        <w:rPr>
          <w:rFonts w:ascii="Gill Sans MT" w:hAnsi="Gill Sans MT"/>
          <w:sz w:val="24"/>
          <w:szCs w:val="24"/>
        </w:rPr>
        <w:t xml:space="preserve">. </w:t>
      </w:r>
    </w:p>
    <w:p w14:paraId="3813D0C2" w14:textId="77777777" w:rsidR="003B2398" w:rsidRPr="003B2398" w:rsidRDefault="003B2398" w:rsidP="00CE7DFF">
      <w:pPr>
        <w:rPr>
          <w:rFonts w:ascii="Gill Sans MT" w:hAnsi="Gill Sans MT"/>
          <w:sz w:val="24"/>
          <w:szCs w:val="24"/>
        </w:rPr>
      </w:pPr>
    </w:p>
    <w:p w14:paraId="07B9C0C9" w14:textId="36E980D0" w:rsidR="003B2398" w:rsidRPr="003B2398" w:rsidRDefault="003B2398" w:rsidP="003B2398">
      <w:pPr>
        <w:spacing w:after="0"/>
        <w:rPr>
          <w:rFonts w:ascii="Gill Sans MT" w:hAnsi="Gill Sans MT"/>
          <w:b/>
          <w:bCs/>
          <w:sz w:val="24"/>
          <w:szCs w:val="24"/>
          <w:u w:val="single"/>
        </w:rPr>
      </w:pPr>
      <w:r w:rsidRPr="003B2398">
        <w:rPr>
          <w:rFonts w:ascii="Gill Sans MT" w:hAnsi="Gill Sans MT"/>
          <w:b/>
          <w:bCs/>
          <w:sz w:val="24"/>
          <w:szCs w:val="24"/>
          <w:u w:val="single"/>
        </w:rPr>
        <w:t>MEDIA CONTACT:</w:t>
      </w:r>
    </w:p>
    <w:p w14:paraId="0232232A" w14:textId="367A7BBD" w:rsidR="003B2398" w:rsidRPr="003B2398" w:rsidRDefault="003B2398" w:rsidP="003B2398">
      <w:pPr>
        <w:spacing w:after="0"/>
        <w:rPr>
          <w:rFonts w:ascii="Gill Sans MT" w:hAnsi="Gill Sans MT"/>
          <w:sz w:val="24"/>
          <w:szCs w:val="24"/>
        </w:rPr>
      </w:pPr>
      <w:r w:rsidRPr="003B2398">
        <w:rPr>
          <w:rFonts w:ascii="Gill Sans MT" w:hAnsi="Gill Sans MT"/>
          <w:sz w:val="24"/>
          <w:szCs w:val="24"/>
        </w:rPr>
        <w:t>Rebecca Haussling</w:t>
      </w:r>
    </w:p>
    <w:p w14:paraId="0CA7F9E9" w14:textId="417FD9D5" w:rsidR="003B2398" w:rsidRPr="003B2398" w:rsidRDefault="003B2398" w:rsidP="003B2398">
      <w:pPr>
        <w:spacing w:after="0"/>
        <w:rPr>
          <w:rFonts w:ascii="Gill Sans MT" w:hAnsi="Gill Sans MT"/>
          <w:sz w:val="24"/>
          <w:szCs w:val="24"/>
        </w:rPr>
      </w:pPr>
      <w:r w:rsidRPr="003B2398">
        <w:rPr>
          <w:rFonts w:ascii="Gill Sans MT" w:hAnsi="Gill Sans MT"/>
          <w:sz w:val="24"/>
          <w:szCs w:val="24"/>
        </w:rPr>
        <w:t>Sr. Director of Marketing &amp; Communications</w:t>
      </w:r>
    </w:p>
    <w:p w14:paraId="57528655" w14:textId="1AEC3378" w:rsidR="003B2398" w:rsidRPr="003B2398" w:rsidRDefault="00000000" w:rsidP="003B2398">
      <w:pPr>
        <w:spacing w:after="0"/>
        <w:rPr>
          <w:rFonts w:ascii="Gill Sans MT" w:hAnsi="Gill Sans MT"/>
          <w:sz w:val="24"/>
          <w:szCs w:val="24"/>
        </w:rPr>
      </w:pPr>
      <w:hyperlink r:id="rId7" w:history="1">
        <w:r w:rsidR="003B2398" w:rsidRPr="003B2398">
          <w:rPr>
            <w:rStyle w:val="Hyperlink"/>
            <w:rFonts w:ascii="Gill Sans MT" w:hAnsi="Gill Sans MT"/>
            <w:sz w:val="24"/>
            <w:szCs w:val="24"/>
          </w:rPr>
          <w:t>RHaussling@abilityfirst.org</w:t>
        </w:r>
      </w:hyperlink>
    </w:p>
    <w:p w14:paraId="2CEF7A10" w14:textId="03A823EC" w:rsidR="003B2398" w:rsidRDefault="003B2398" w:rsidP="003B2398">
      <w:pPr>
        <w:spacing w:after="0"/>
        <w:rPr>
          <w:rFonts w:ascii="Gill Sans MT" w:hAnsi="Gill Sans MT"/>
          <w:sz w:val="24"/>
          <w:szCs w:val="24"/>
        </w:rPr>
      </w:pPr>
      <w:r w:rsidRPr="003B2398">
        <w:rPr>
          <w:rFonts w:ascii="Gill Sans MT" w:hAnsi="Gill Sans MT"/>
          <w:sz w:val="24"/>
          <w:szCs w:val="24"/>
        </w:rPr>
        <w:t>626.639.1745</w:t>
      </w:r>
    </w:p>
    <w:p w14:paraId="289070A5" w14:textId="77777777" w:rsidR="005467BB" w:rsidRDefault="005467BB" w:rsidP="003B2398">
      <w:pPr>
        <w:spacing w:after="0"/>
        <w:rPr>
          <w:rFonts w:ascii="Gill Sans MT" w:hAnsi="Gill Sans MT"/>
          <w:sz w:val="24"/>
          <w:szCs w:val="24"/>
        </w:rPr>
      </w:pPr>
    </w:p>
    <w:p w14:paraId="17B84176" w14:textId="6F8C6E99" w:rsidR="005467BB" w:rsidRPr="003B2398" w:rsidRDefault="005467BB" w:rsidP="003B2398">
      <w:pPr>
        <w:spacing w:after="0"/>
        <w:rPr>
          <w:rFonts w:ascii="Gill Sans MT" w:hAnsi="Gill Sans MT"/>
          <w:sz w:val="24"/>
          <w:szCs w:val="24"/>
        </w:rPr>
      </w:pPr>
      <w:r>
        <w:rPr>
          <w:rFonts w:ascii="Gill Sans MT" w:hAnsi="Gill Sans MT"/>
          <w:noProof/>
          <w:sz w:val="24"/>
          <w:szCs w:val="24"/>
        </w:rPr>
        <w:drawing>
          <wp:inline distT="0" distB="0" distL="0" distR="0" wp14:anchorId="0A515242" wp14:editId="22C4B625">
            <wp:extent cx="5943600" cy="4457700"/>
            <wp:effectExtent l="0" t="0" r="0" b="0"/>
            <wp:docPr id="97972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29C7B02" w14:textId="77777777" w:rsidR="003B2398" w:rsidRPr="003B2398" w:rsidRDefault="003B2398" w:rsidP="003B2398">
      <w:pPr>
        <w:spacing w:after="0"/>
        <w:rPr>
          <w:rFonts w:ascii="Gill Sans MT" w:hAnsi="Gill Sans MT"/>
          <w:sz w:val="24"/>
          <w:szCs w:val="24"/>
        </w:rPr>
      </w:pPr>
    </w:p>
    <w:p w14:paraId="7F7D61E0" w14:textId="77777777" w:rsidR="00CE7DFF" w:rsidRPr="003B2398" w:rsidRDefault="00CE7DFF" w:rsidP="003B2398">
      <w:pPr>
        <w:spacing w:after="0"/>
        <w:rPr>
          <w:rFonts w:ascii="Gill Sans MT" w:hAnsi="Gill Sans MT"/>
          <w:sz w:val="24"/>
          <w:szCs w:val="24"/>
        </w:rPr>
      </w:pPr>
    </w:p>
    <w:sectPr w:rsidR="00CE7DFF" w:rsidRPr="003B2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FF"/>
    <w:rsid w:val="003B2398"/>
    <w:rsid w:val="005467BB"/>
    <w:rsid w:val="006868CF"/>
    <w:rsid w:val="008C42E7"/>
    <w:rsid w:val="00AC614E"/>
    <w:rsid w:val="00CE7DFF"/>
    <w:rsid w:val="00E749D5"/>
    <w:rsid w:val="00E8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3532"/>
  <w15:chartTrackingRefBased/>
  <w15:docId w15:val="{CCE398F5-F29A-4848-B574-C86EA5BB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14E"/>
    <w:rPr>
      <w:color w:val="0563C1" w:themeColor="hyperlink"/>
      <w:u w:val="single"/>
    </w:rPr>
  </w:style>
  <w:style w:type="character" w:styleId="UnresolvedMention">
    <w:name w:val="Unresolved Mention"/>
    <w:basedOn w:val="DefaultParagraphFont"/>
    <w:uiPriority w:val="99"/>
    <w:semiHidden/>
    <w:unhideWhenUsed/>
    <w:rsid w:val="00AC6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RHaussling@abilityfir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ilityFirst.org" TargetMode="External"/><Relationship Id="rId5" Type="http://schemas.openxmlformats.org/officeDocument/2006/relationships/hyperlink" Target="http://www.abilityfirst.org/events/rainbow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Haussling</dc:creator>
  <cp:keywords/>
  <dc:description/>
  <cp:lastModifiedBy>Rebecca Haussling</cp:lastModifiedBy>
  <cp:revision>4</cp:revision>
  <dcterms:created xsi:type="dcterms:W3CDTF">2023-08-02T18:25:00Z</dcterms:created>
  <dcterms:modified xsi:type="dcterms:W3CDTF">2023-08-02T18:49:00Z</dcterms:modified>
</cp:coreProperties>
</file>